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4F58" w14:textId="77777777" w:rsidR="0024595C" w:rsidRPr="0024595C" w:rsidRDefault="0024595C" w:rsidP="0024595C">
      <w:r w:rsidRPr="0024595C">
        <w:rPr>
          <w:b/>
          <w:bCs/>
        </w:rPr>
        <w:t>Von:</w:t>
      </w:r>
      <w:r w:rsidRPr="0024595C">
        <w:t xml:space="preserve"> </w:t>
      </w:r>
      <w:proofErr w:type="spellStart"/>
      <w:r w:rsidRPr="0024595C">
        <w:t>Cie</w:t>
      </w:r>
      <w:proofErr w:type="spellEnd"/>
      <w:r w:rsidRPr="0024595C">
        <w:t xml:space="preserve"> </w:t>
      </w:r>
      <w:proofErr w:type="spellStart"/>
      <w:r w:rsidRPr="0024595C">
        <w:t>bolbol</w:t>
      </w:r>
      <w:proofErr w:type="spellEnd"/>
      <w:r w:rsidRPr="0024595C">
        <w:t xml:space="preserve"> - Roxana </w:t>
      </w:r>
      <w:proofErr w:type="spellStart"/>
      <w:r w:rsidRPr="0024595C">
        <w:t>Küwen</w:t>
      </w:r>
      <w:proofErr w:type="spellEnd"/>
      <w:r w:rsidRPr="0024595C">
        <w:t xml:space="preserve"> </w:t>
      </w:r>
      <w:proofErr w:type="spellStart"/>
      <w:r w:rsidRPr="0024595C">
        <w:t>Arsalan</w:t>
      </w:r>
      <w:proofErr w:type="spellEnd"/>
      <w:r w:rsidRPr="0024595C">
        <w:t xml:space="preserve"> &lt;cie.bolbol@posteo.net&gt; </w:t>
      </w:r>
      <w:r w:rsidRPr="0024595C">
        <w:br/>
      </w:r>
      <w:r w:rsidRPr="0024595C">
        <w:rPr>
          <w:b/>
          <w:bCs/>
        </w:rPr>
        <w:t>Gesendet:</w:t>
      </w:r>
      <w:r w:rsidRPr="0024595C">
        <w:t xml:space="preserve"> Samstag, 30. Mai 2026 05:57</w:t>
      </w:r>
      <w:r w:rsidRPr="0024595C">
        <w:br/>
      </w:r>
      <w:r w:rsidRPr="0024595C">
        <w:rPr>
          <w:b/>
          <w:bCs/>
        </w:rPr>
        <w:t>An:</w:t>
      </w:r>
      <w:r w:rsidRPr="0024595C">
        <w:t xml:space="preserve"> Sara Gröning &lt;sara.groening@krfrm.de&gt;</w:t>
      </w:r>
      <w:r w:rsidRPr="0024595C">
        <w:br/>
      </w:r>
      <w:r w:rsidRPr="0024595C">
        <w:rPr>
          <w:b/>
          <w:bCs/>
        </w:rPr>
        <w:t>Cc:</w:t>
      </w:r>
      <w:r w:rsidRPr="0024595C">
        <w:t xml:space="preserve"> Marina Andrée &lt;marina.andree@krfrm.de&gt;; STST Assistenz &lt;stst-assistenz@krfrm.de&gt;</w:t>
      </w:r>
      <w:r w:rsidRPr="0024595C">
        <w:br/>
      </w:r>
      <w:r w:rsidRPr="0024595C">
        <w:rPr>
          <w:b/>
          <w:bCs/>
        </w:rPr>
        <w:t>Betreff:</w:t>
      </w:r>
      <w:r w:rsidRPr="0024595C">
        <w:t xml:space="preserve"> Re: AW: Sperrtermine OMÂ</w:t>
      </w:r>
    </w:p>
    <w:p w14:paraId="5B1F0A5D" w14:textId="77777777" w:rsidR="0024595C" w:rsidRDefault="0024595C" w:rsidP="0024595C"/>
    <w:p w14:paraId="0114AC81" w14:textId="5D9C9578" w:rsidR="0024595C" w:rsidRPr="0024595C" w:rsidRDefault="0024595C" w:rsidP="0024595C">
      <w:r w:rsidRPr="0024595C">
        <w:t>Liebe Sara,</w:t>
      </w:r>
    </w:p>
    <w:p w14:paraId="112A8BAF" w14:textId="77777777" w:rsidR="0024595C" w:rsidRPr="0024595C" w:rsidRDefault="0024595C" w:rsidP="0024595C">
      <w:r w:rsidRPr="0024595C">
        <w:t>ich würde mich sehr freuen wenn es klappt bei euch zu spielen!</w:t>
      </w:r>
    </w:p>
    <w:p w14:paraId="283D829B" w14:textId="77777777" w:rsidR="0024595C" w:rsidRPr="0024595C" w:rsidRDefault="0024595C" w:rsidP="0024595C">
      <w:r w:rsidRPr="0024595C">
        <w:t xml:space="preserve">An meinen Terminen hat sich soweit nichts verändert, ich werde den ganzen Februar sowieso in Frankfurt sein, optional auch die erste Märzwoche. Zu der Zeit spiele ich immer Abends (im Tigerpalast) Mittwochs bis </w:t>
      </w:r>
      <w:proofErr w:type="spellStart"/>
      <w:r w:rsidRPr="0024595C">
        <w:t>Sonntags</w:t>
      </w:r>
      <w:proofErr w:type="spellEnd"/>
      <w:r w:rsidRPr="0024595C">
        <w:t>.</w:t>
      </w:r>
    </w:p>
    <w:p w14:paraId="5AC844F8" w14:textId="77777777" w:rsidR="0024595C" w:rsidRPr="0024595C" w:rsidRDefault="0024595C" w:rsidP="0024595C">
      <w:r w:rsidRPr="0024595C">
        <w:t xml:space="preserve">Was die Kosten angeht ist unser Standard-Preis für 1 Show 1600€, dann natürlich gestaffelt für mehrere Gastspiele. Dazu kommen Übernachtung und Reiskosten sowie Per </w:t>
      </w:r>
      <w:proofErr w:type="spellStart"/>
      <w:r w:rsidRPr="0024595C">
        <w:t>diem</w:t>
      </w:r>
      <w:proofErr w:type="spellEnd"/>
      <w:r w:rsidRPr="0024595C">
        <w:t xml:space="preserve"> (28,-/Person/Tag) (falls im Zeitraum Tigerpalast trifft Übernachtung und Reisekosten nur für meine Technikerin zu).</w:t>
      </w:r>
    </w:p>
    <w:p w14:paraId="500AB951" w14:textId="77777777" w:rsidR="0024595C" w:rsidRPr="0024595C" w:rsidRDefault="0024595C" w:rsidP="0024595C"/>
    <w:p w14:paraId="46744B11" w14:textId="77777777" w:rsidR="0024595C" w:rsidRPr="0024595C" w:rsidRDefault="0024595C" w:rsidP="0024595C">
      <w:r w:rsidRPr="0024595C">
        <w:t>Ich hatte gerade sehr gute Schulvorstellungen in der Schweiz, wir haben beschlossen das Alter noch etwas herabzusetzten, es kann schon ab der 4.Klasse für Schulen gespielt werden.</w:t>
      </w:r>
    </w:p>
    <w:p w14:paraId="7670A191" w14:textId="77777777" w:rsidR="0024595C" w:rsidRPr="0024595C" w:rsidRDefault="0024595C" w:rsidP="0024595C">
      <w:r w:rsidRPr="0024595C">
        <w:t>Wir haben auch kürzlich mehrere sehr gute Erfahrungen mit Gebärdensprache-Übersetzung gemacht, falls das etwas ist was eure Partner-Spielstätten machen, sind wir da sehr begeistert dabei.</w:t>
      </w:r>
    </w:p>
    <w:p w14:paraId="59F32213" w14:textId="77777777" w:rsidR="0024595C" w:rsidRPr="0024595C" w:rsidRDefault="0024595C" w:rsidP="0024595C"/>
    <w:p w14:paraId="5F6F0A0B" w14:textId="77777777" w:rsidR="0024595C" w:rsidRPr="0024595C" w:rsidRDefault="0024595C" w:rsidP="0024595C">
      <w:r w:rsidRPr="0024595C">
        <w:t>Wenn du noch mehr Fragen hast sag Bescheid, viele liebe Grüße,</w:t>
      </w:r>
    </w:p>
    <w:p w14:paraId="41E12B5A" w14:textId="77777777" w:rsidR="0024595C" w:rsidRPr="0024595C" w:rsidRDefault="0024595C" w:rsidP="0024595C">
      <w:r w:rsidRPr="0024595C">
        <w:t>Roxana</w:t>
      </w:r>
    </w:p>
    <w:p w14:paraId="7DA31BA9" w14:textId="77777777" w:rsidR="00786AFD" w:rsidRDefault="00786AFD"/>
    <w:sectPr w:rsidR="00786A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D9"/>
    <w:rsid w:val="001D0A9C"/>
    <w:rsid w:val="0024595C"/>
    <w:rsid w:val="003E0BF4"/>
    <w:rsid w:val="00685CD9"/>
    <w:rsid w:val="00786AFD"/>
    <w:rsid w:val="00AF2B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7C25"/>
  <w15:chartTrackingRefBased/>
  <w15:docId w15:val="{6803E2C0-B19C-41AA-BA76-FFF27929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5C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85C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85CD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85CD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85CD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685C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5C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5C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5C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5CD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85CD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85CD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85CD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85CD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85C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5C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5C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5CD9"/>
    <w:rPr>
      <w:rFonts w:eastAsiaTheme="majorEastAsia" w:cstheme="majorBidi"/>
      <w:color w:val="272727" w:themeColor="text1" w:themeTint="D8"/>
    </w:rPr>
  </w:style>
  <w:style w:type="paragraph" w:styleId="Titel">
    <w:name w:val="Title"/>
    <w:basedOn w:val="Standard"/>
    <w:next w:val="Standard"/>
    <w:link w:val="TitelZchn"/>
    <w:uiPriority w:val="10"/>
    <w:qFormat/>
    <w:rsid w:val="00685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5C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5C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5C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5C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5CD9"/>
    <w:rPr>
      <w:i/>
      <w:iCs/>
      <w:color w:val="404040" w:themeColor="text1" w:themeTint="BF"/>
    </w:rPr>
  </w:style>
  <w:style w:type="paragraph" w:styleId="Listenabsatz">
    <w:name w:val="List Paragraph"/>
    <w:basedOn w:val="Standard"/>
    <w:uiPriority w:val="34"/>
    <w:qFormat/>
    <w:rsid w:val="00685CD9"/>
    <w:pPr>
      <w:ind w:left="720"/>
      <w:contextualSpacing/>
    </w:pPr>
  </w:style>
  <w:style w:type="character" w:styleId="IntensiveHervorhebung">
    <w:name w:val="Intense Emphasis"/>
    <w:basedOn w:val="Absatz-Standardschriftart"/>
    <w:uiPriority w:val="21"/>
    <w:qFormat/>
    <w:rsid w:val="00685CD9"/>
    <w:rPr>
      <w:i/>
      <w:iCs/>
      <w:color w:val="2E74B5" w:themeColor="accent1" w:themeShade="BF"/>
    </w:rPr>
  </w:style>
  <w:style w:type="paragraph" w:styleId="IntensivesZitat">
    <w:name w:val="Intense Quote"/>
    <w:basedOn w:val="Standard"/>
    <w:next w:val="Standard"/>
    <w:link w:val="IntensivesZitatZchn"/>
    <w:uiPriority w:val="30"/>
    <w:qFormat/>
    <w:rsid w:val="00685C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85CD9"/>
    <w:rPr>
      <w:i/>
      <w:iCs/>
      <w:color w:val="2E74B5" w:themeColor="accent1" w:themeShade="BF"/>
    </w:rPr>
  </w:style>
  <w:style w:type="character" w:styleId="IntensiverVerweis">
    <w:name w:val="Intense Reference"/>
    <w:basedOn w:val="Absatz-Standardschriftart"/>
    <w:uiPriority w:val="32"/>
    <w:qFormat/>
    <w:rsid w:val="00685CD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67906">
      <w:bodyDiv w:val="1"/>
      <w:marLeft w:val="0"/>
      <w:marRight w:val="0"/>
      <w:marTop w:val="0"/>
      <w:marBottom w:val="0"/>
      <w:divBdr>
        <w:top w:val="none" w:sz="0" w:space="0" w:color="auto"/>
        <w:left w:val="none" w:sz="0" w:space="0" w:color="auto"/>
        <w:bottom w:val="none" w:sz="0" w:space="0" w:color="auto"/>
        <w:right w:val="none" w:sz="0" w:space="0" w:color="auto"/>
      </w:divBdr>
    </w:div>
    <w:div w:id="1720587491">
      <w:bodyDiv w:val="1"/>
      <w:marLeft w:val="0"/>
      <w:marRight w:val="0"/>
      <w:marTop w:val="0"/>
      <w:marBottom w:val="0"/>
      <w:divBdr>
        <w:top w:val="none" w:sz="0" w:space="0" w:color="auto"/>
        <w:left w:val="none" w:sz="0" w:space="0" w:color="auto"/>
        <w:bottom w:val="none" w:sz="0" w:space="0" w:color="auto"/>
        <w:right w:val="none" w:sz="0" w:space="0" w:color="auto"/>
      </w:divBdr>
    </w:div>
    <w:div w:id="1789592280">
      <w:bodyDiv w:val="1"/>
      <w:marLeft w:val="0"/>
      <w:marRight w:val="0"/>
      <w:marTop w:val="0"/>
      <w:marBottom w:val="0"/>
      <w:divBdr>
        <w:top w:val="none" w:sz="0" w:space="0" w:color="auto"/>
        <w:left w:val="none" w:sz="0" w:space="0" w:color="auto"/>
        <w:bottom w:val="none" w:sz="0" w:space="0" w:color="auto"/>
        <w:right w:val="none" w:sz="0" w:space="0" w:color="auto"/>
      </w:divBdr>
    </w:div>
    <w:div w:id="19061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1111</Characters>
  <Application>Microsoft Office Word</Application>
  <DocSecurity>0</DocSecurity>
  <Lines>9</Lines>
  <Paragraphs>2</Paragraphs>
  <ScaleCrop>false</ScaleCrop>
  <Company>Kulturregion FrankfurtRheinMain gGmbH</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Gröning</dc:creator>
  <cp:keywords/>
  <dc:description/>
  <cp:lastModifiedBy>Sara Gröning</cp:lastModifiedBy>
  <cp:revision>2</cp:revision>
  <dcterms:created xsi:type="dcterms:W3CDTF">2026-06-01T08:54:00Z</dcterms:created>
  <dcterms:modified xsi:type="dcterms:W3CDTF">2026-06-01T08:54:00Z</dcterms:modified>
</cp:coreProperties>
</file>